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DE" w:rsidRPr="008E18DE" w:rsidRDefault="008E18DE" w:rsidP="008E18DE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E18DE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Цифровая библиотека "ЦК-библиотека"</w:t>
      </w:r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Библиотека цифрового образовательного контента</w:t>
        </w:r>
      </w:hyperlink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представляет собой масштабную базу знаний, созданную по всем предметам и темам школьной программы в соответствии с Федеральными государственными образовательными стандартами, примерными основными образовательными программами и универсальным тематическим классификатором с использованием самых современных способов визуализации материала.</w:t>
      </w:r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Библиотека общедоступна во всех регионах страны. Материалы являются бесплатными для всех категорий пользователей, цифровой образовательный контент предполагает использование независимо от изучаемой линейки учебников.</w:t>
      </w:r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 материалы Библиотеки прошли экспертизу содержания и соответствия требованиям информационной безопасности в ведущих экспертных организациях, таких как: ФГБНУ “Институт стратегии развития образования”, ФГБНУ “ФИПИ”, ФГБОУ ВО “Российский государственный педагогический университет имени А.И. Герцена” и АО “Лаборатория Касперского”.</w:t>
      </w:r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использования Библиотеки авторизация не нужна, достаточно перейти </w:t>
      </w:r>
      <w:hyperlink r:id="rId6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 ссылке.</w:t>
        </w:r>
      </w:hyperlink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https://urok.apkpro.ru/-</w:t>
        </w:r>
      </w:hyperlink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библиотека цифрового образовательного контента</w:t>
      </w:r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Bookz.ru</w:t>
        </w:r>
      </w:hyperlink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электронной библиотеке Вы можете бесплатно скачать книги, справочники, журналы и словари в электронном виде. Для удобства навигации кроме алфавитного каталога авторов доступен также и алфавитный каталог произведений, т.е. можно искать книги по алфавитным спискам. Кроме того, из новых средств упрощающих навигацию по библиотеке Вам доступны разнообразные рейтинги (самые скачиваемые, самые популярные поисковые запросы и др.).</w:t>
      </w:r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NeHudLit.Ru</w:t>
        </w:r>
      </w:hyperlink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НЕХУДОЖЕСТВЕННАЯ БИБЛИОТЕКА.</w:t>
      </w:r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Readr.ru</w:t>
        </w:r>
      </w:hyperlink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электронная библиотека, созданная группой авторов из нескольких стран для удобного ознакомления с новинками и классикой литературы.</w:t>
      </w:r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Анна Ахматова. Все стихотворения на одной странице. </w:t>
      </w:r>
      <w:hyperlink r:id="rId11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http://www.litera.ru/stixiya/authors/axmatova.html</w:t>
        </w:r>
      </w:hyperlink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Библиотека «ImWerden» — электронная библиотека. Основные форматы: PDF, MP3 и AVI. Библиотека содержит самое большое в Рунете собрание авторских чтений своих произведений в аудио- и видеоформатах. На сайте Библиотеки «ImWerden» в формате MP3 можно найти записи авторских чтений своих произведений Сергея Есенина, Александра Блока, Владимира Маяковского, Анны Ахматовой, Бориса Пастернака, Арсения Тарковского, Давида Самойлова, Аркадия Штейнберга др. В разделе «ХХI век» публикуются тексты, присланные авторами для издания и отобранные редактором.</w:t>
      </w:r>
      <w:hyperlink r:id="rId12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www.ImWerden.de</w:t>
        </w:r>
      </w:hyperlink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Библиотека Максима Мошкова. </w:t>
      </w:r>
      <w:hyperlink r:id="rId13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http://www.lib.ru</w:t>
        </w:r>
      </w:hyperlink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Библиотекарь.Ру (Библиотекарь Точка Ру) — электронная библиотека нехудожественной литературы по русской и мировой истории, искусству, культуре… </w:t>
      </w:r>
      <w:hyperlink r:id="rId14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http://www.bibliotekar.ru/</w:t>
        </w:r>
      </w:hyperlink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Большая Научная Библиотека (БНБ) DJVU книг. Основная цель научно-информационного портала при Большой Научной Библиотеке DJVU это пропагандировать науку и сделать все возможное для для развития русскоязычной науки. </w:t>
      </w:r>
      <w:hyperlink r:id="rId15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http://www.sci-lib.com/</w:t>
        </w:r>
      </w:hyperlink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Военная литература: первоисточники, письма и дневники, мемуары, биографии, военная история, исследования, статьи, проза войны, поэзия войны,техника и вооружение, уставы и законы. </w:t>
      </w:r>
      <w:hyperlink r:id="rId16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val="en-US" w:eastAsia="ru-RU"/>
          </w:rPr>
          <w:t>www.militera.lib.ru</w:t>
        </w:r>
      </w:hyperlink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Всемирная</w:t>
      </w: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 xml:space="preserve"> </w:t>
      </w: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цифровая</w:t>
      </w: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 xml:space="preserve"> </w:t>
      </w: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библиотека</w:t>
      </w: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 xml:space="preserve"> (World Digital Library). </w:t>
      </w: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Здесь любой желающий, имеющий доступ к Интернету, может ознакомиться с электронными копиями материалов по истории и культуре различных народов: копиями рукописей, редких книг, карт, нот, фотографий, фильмов и других материалов из фондов национальных библиотек и архивов ряда стран.</w:t>
      </w:r>
      <w:hyperlink r:id="rId17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www.wdl.org/ru</w:t>
        </w:r>
      </w:hyperlink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Информация, книги о скорочтении и тренировке памяти. </w:t>
      </w:r>
      <w:hyperlink r:id="rId18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www.yugzone.ru</w:t>
        </w:r>
      </w:hyperlink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«КнигаФонд» – инструмент образовательной системы стандартов нового поколения, обеспечивающий широкий легальный доступ к необходимой для образовательного процесса литературе с использованием инновационных технологий. Доступ предоставляется на основании прямых договоров с правообладателями. Плановый объем каталога составит более 150 000 произведений. Лекции, монографии, учебники и учебные пособия, сборники статей, учебные модули, комментарии специалистов, первоисточники, методический материал – широкий спектр учебной и научной литературы систематизирован по различным областям знаний. </w:t>
      </w:r>
      <w:hyperlink r:id="rId19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http://www.knigafund.ru/</w:t>
        </w:r>
      </w:hyperlink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Fictionbook. Ресурс представляет книги следующих жанров: фантастика, фэнтези, проза, любовные романы, детективы, остросюжетные произведения, приключения, наука и образование, старинная литература, справочная литература, деловая литература и пр. </w:t>
      </w:r>
      <w:hyperlink r:id="rId20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www.fictionbook.ru</w:t>
        </w:r>
      </w:hyperlink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Коллекция электронных словарей и энциклопедий. </w:t>
      </w:r>
      <w:hyperlink r:id="rId21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http://www.mirslovarei.com/</w:t>
        </w:r>
      </w:hyperlink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Литературный журнал. </w:t>
      </w:r>
      <w:hyperlink r:id="rId22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http://www.izorin.ru/</w:t>
        </w:r>
      </w:hyperlink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Литературный сайт «Фолиант». </w:t>
      </w:r>
      <w:hyperlink r:id="rId23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www.tlt.poetree.ru</w:t>
        </w:r>
      </w:hyperlink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ЛитРес: один клик до самого интересного! Данный ресурс занимается продажами электронных книг, аудио книг, фильмов, мультимедиа, игр, софта. Он-лайн чтение, бесплатное скачивание и форумы – в наших библиотеках FictionBook.lib, Альдебаран, Litportal, Bookz.ru и Фэнзин. Здесь вы найдете книги на любой вкус, как русских, так и зарубежных авторов, а так же рецензии новых книг, вышедших в последнее время, обзоры творчества различных авторов и много другое. </w:t>
      </w:r>
      <w:hyperlink r:id="rId24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http://www.litres.ru/</w:t>
        </w:r>
      </w:hyperlink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Николай Гумилев. Электронное собрание сочинений. Данный сайт не является чьей-либо собственностью — это сайт Николая Гумилёва. </w:t>
      </w:r>
      <w:hyperlink r:id="rId25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http://gumilev.ru/</w:t>
        </w:r>
      </w:hyperlink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Президентская библиотека Ельцина </w:t>
      </w:r>
      <w:hyperlink r:id="rId26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https://www.prlib.ru/</w:t>
        </w:r>
      </w:hyperlink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Русская виртуальная библиотека. </w:t>
      </w:r>
      <w:hyperlink r:id="rId27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http://www.rvb.ru/</w:t>
        </w:r>
      </w:hyperlink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Русский литературный клуб – творческий союз авторов современной поэзии и прозы, публикующих свои произведения в сети интернет на литературных порталах: Стихи.ру </w:t>
      </w:r>
      <w:hyperlink r:id="rId28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http://www.stihi.ru/</w:t>
        </w:r>
      </w:hyperlink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Проза.ру </w:t>
      </w:r>
      <w:hyperlink r:id="rId29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http://www.proza.ru/</w:t>
        </w:r>
      </w:hyperlink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Словари XXI века – новый лексикографический портал, объединяющий всех, кто ценит чистоту и правильность русской речи. Совместный проект издательской компании «АСТ-ПРЕСС» и Института русского языка им. В.В. Виноградова РАН. </w:t>
      </w:r>
      <w:hyperlink r:id="rId30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www.slovari21.ru</w:t>
        </w:r>
      </w:hyperlink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Cовременная поэзия. </w:t>
      </w:r>
      <w:hyperlink r:id="rId31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http://www.stihi.ru/</w:t>
        </w:r>
      </w:hyperlink>
    </w:p>
    <w:bookmarkStart w:id="0" w:name="_GoBack"/>
    <w:bookmarkEnd w:id="0"/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begin"/>
      </w: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instrText xml:space="preserve"> HYPERLINK "https://rusneb.ru/" \t "_blank" </w:instrText>
      </w: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separate"/>
      </w:r>
      <w:r w:rsidRPr="008E18DE"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  <w:t>Национальная электронная библиотек</w:t>
      </w:r>
      <w:r w:rsidRPr="008E18DE">
        <w:rPr>
          <w:rFonts w:ascii="Montserrat" w:eastAsia="Times New Roman" w:hAnsi="Montserrat" w:cs="Times New Roman"/>
          <w:b/>
          <w:bCs/>
          <w:color w:val="306AFD"/>
          <w:sz w:val="24"/>
          <w:szCs w:val="24"/>
          <w:lang w:eastAsia="ru-RU"/>
        </w:rPr>
        <w:t>а</w:t>
      </w: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end"/>
      </w:r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художественная литература (бесплатно)</w:t>
      </w:r>
    </w:p>
    <w:p w:rsidR="008E18DE" w:rsidRPr="008E18DE" w:rsidRDefault="008E18DE" w:rsidP="008E18D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2" w:tgtFrame="_blank" w:history="1">
        <w:r w:rsidRPr="008E18D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Цифровые технологии для современного образования</w:t>
        </w:r>
      </w:hyperlink>
      <w:r w:rsidRPr="008E18D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сайт издательства «Просвещение», электронные учебники</w:t>
      </w:r>
    </w:p>
    <w:p w:rsidR="00FF36FF" w:rsidRDefault="00FF36FF"/>
    <w:sectPr w:rsidR="00FF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DE"/>
    <w:rsid w:val="008E18DE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18DE"/>
    <w:rPr>
      <w:color w:val="0000FF"/>
      <w:u w:val="single"/>
    </w:rPr>
  </w:style>
  <w:style w:type="character" w:styleId="a5">
    <w:name w:val="Strong"/>
    <w:basedOn w:val="a0"/>
    <w:uiPriority w:val="22"/>
    <w:qFormat/>
    <w:rsid w:val="008E1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18DE"/>
    <w:rPr>
      <w:color w:val="0000FF"/>
      <w:u w:val="single"/>
    </w:rPr>
  </w:style>
  <w:style w:type="character" w:styleId="a5">
    <w:name w:val="Strong"/>
    <w:basedOn w:val="a0"/>
    <w:uiPriority w:val="22"/>
    <w:qFormat/>
    <w:rsid w:val="008E1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.ru/" TargetMode="External"/><Relationship Id="rId18" Type="http://schemas.openxmlformats.org/officeDocument/2006/relationships/hyperlink" Target="http://www.yugzone.ru/" TargetMode="External"/><Relationship Id="rId26" Type="http://schemas.openxmlformats.org/officeDocument/2006/relationships/hyperlink" Target="https://www.prli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rslovarei.com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ok.apkpro.ru/-" TargetMode="External"/><Relationship Id="rId12" Type="http://schemas.openxmlformats.org/officeDocument/2006/relationships/hyperlink" Target="http://www.imwerden.de/" TargetMode="External"/><Relationship Id="rId17" Type="http://schemas.openxmlformats.org/officeDocument/2006/relationships/hyperlink" Target="http://www.wdl.org/ru" TargetMode="External"/><Relationship Id="rId25" Type="http://schemas.openxmlformats.org/officeDocument/2006/relationships/hyperlink" Target="http://gumilev.ru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militera.lib.ru/" TargetMode="External"/><Relationship Id="rId20" Type="http://schemas.openxmlformats.org/officeDocument/2006/relationships/hyperlink" Target="http://www.fictionbook.ru/" TargetMode="External"/><Relationship Id="rId29" Type="http://schemas.openxmlformats.org/officeDocument/2006/relationships/hyperlink" Target="http://www.proz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ok.apkpro.ru/" TargetMode="External"/><Relationship Id="rId11" Type="http://schemas.openxmlformats.org/officeDocument/2006/relationships/hyperlink" Target="http://www.litera.ru/stixiya/authors/axmatova.html" TargetMode="External"/><Relationship Id="rId24" Type="http://schemas.openxmlformats.org/officeDocument/2006/relationships/hyperlink" Target="http://www.litres.ru/" TargetMode="External"/><Relationship Id="rId32" Type="http://schemas.openxmlformats.org/officeDocument/2006/relationships/hyperlink" Target="https://digital.prosv.ru/user/" TargetMode="External"/><Relationship Id="rId5" Type="http://schemas.openxmlformats.org/officeDocument/2006/relationships/hyperlink" Target="https://urok.apkpro.ru/" TargetMode="External"/><Relationship Id="rId15" Type="http://schemas.openxmlformats.org/officeDocument/2006/relationships/hyperlink" Target="http://www.sci-lib.com/" TargetMode="External"/><Relationship Id="rId23" Type="http://schemas.openxmlformats.org/officeDocument/2006/relationships/hyperlink" Target="http://www.tlt.poetree.ru/" TargetMode="External"/><Relationship Id="rId28" Type="http://schemas.openxmlformats.org/officeDocument/2006/relationships/hyperlink" Target="http://www.stihi.ru/" TargetMode="External"/><Relationship Id="rId10" Type="http://schemas.openxmlformats.org/officeDocument/2006/relationships/hyperlink" Target="http://readr.ru/" TargetMode="External"/><Relationship Id="rId19" Type="http://schemas.openxmlformats.org/officeDocument/2006/relationships/hyperlink" Target="http://www.knigafund.ru/" TargetMode="External"/><Relationship Id="rId31" Type="http://schemas.openxmlformats.org/officeDocument/2006/relationships/hyperlink" Target="http://www.sti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hudlit.ru/" TargetMode="External"/><Relationship Id="rId14" Type="http://schemas.openxmlformats.org/officeDocument/2006/relationships/hyperlink" Target="http://www.bibliotekar.ru/" TargetMode="External"/><Relationship Id="rId22" Type="http://schemas.openxmlformats.org/officeDocument/2006/relationships/hyperlink" Target="http://www.izorin.ru/" TargetMode="External"/><Relationship Id="rId27" Type="http://schemas.openxmlformats.org/officeDocument/2006/relationships/hyperlink" Target="http://www.rvb.ru/" TargetMode="External"/><Relationship Id="rId30" Type="http://schemas.openxmlformats.org/officeDocument/2006/relationships/hyperlink" Target="http://www.slovari21.ru/" TargetMode="External"/><Relationship Id="rId8" Type="http://schemas.openxmlformats.org/officeDocument/2006/relationships/hyperlink" Target="http://www.book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2023-10-11T13:53:00Z</dcterms:created>
  <dcterms:modified xsi:type="dcterms:W3CDTF">2023-10-11T13:56:00Z</dcterms:modified>
</cp:coreProperties>
</file>